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6C59172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1A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74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325092BF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 заключения договора на </w:t>
            </w:r>
            <w:r w:rsidR="00051A73" w:rsidRPr="00051A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застройке выставочного стенда «Пермский край» в выставочно–ярмарочном мероприятии «WORLDFOOD 2021» в г. Москва (Россия) с 21.09.2021 по 24.09.2021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15B4C649" w:rsidR="00192C6B" w:rsidRPr="00CD0AED" w:rsidRDefault="00051A73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51A73">
              <w:rPr>
                <w:rFonts w:ascii="Times New Roman" w:hAnsi="Times New Roman"/>
                <w:sz w:val="28"/>
                <w:szCs w:val="28"/>
                <w:lang w:val="ru-RU"/>
              </w:rPr>
              <w:t>казание услуг по застройке выставочного стенда «Пермский край» в выставочно–ярмарочном мероприятии «WORLDFOOD 2021» в г. Москва (Россия) с 21.09.2021 по 24.09.2021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целях реализации мероприятия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«Государственная поддержка малого и среднего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 (обеспечение доступа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9769E8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755B6F2E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требованию лица, подавшего заявку на участие в запросе предложений, заказчик выдает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48ECADFD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сентября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08C51100" w:rsidR="00192C6B" w:rsidRPr="00CD0AED" w:rsidRDefault="00051A73" w:rsidP="00B90B9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1A7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652 320 (шестьсот пятьдесят две тысячи триста двадцать) рублей 10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CD01E6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564D0C82" w:rsidR="00394411" w:rsidRPr="00CD0AED" w:rsidRDefault="00BC35A7" w:rsidP="00051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1A73">
              <w:rPr>
                <w:rFonts w:ascii="Times New Roman" w:hAnsi="Times New Roman"/>
                <w:sz w:val="28"/>
                <w:szCs w:val="28"/>
              </w:rPr>
              <w:t>25.09.2021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7D693825" w14:textId="77777777" w:rsidR="00051A73" w:rsidRPr="00051A73" w:rsidRDefault="00051A73" w:rsidP="000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A73">
              <w:rPr>
                <w:rFonts w:ascii="Times New Roman" w:hAnsi="Times New Roman"/>
                <w:sz w:val="28"/>
                <w:szCs w:val="28"/>
              </w:rPr>
              <w:t xml:space="preserve">Оплата производится в соответствии с пунктом 13.7. приказа Минэкономразвития Российской Федерации от 18.02.2021 г. № 77: услуга предоставляется Получателю поддержки на безвозмездной основе, но не более предельного значения, предусмотренного сметой на один субъект малого и среднего </w:t>
            </w:r>
            <w:r w:rsidRPr="00051A7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предпринимательства, в соответствии с пунктом 19.8 Приложения 1 приказа Минэкономразвития Российской Федерации от 18.02.2021 г. № 77.</w:t>
            </w:r>
          </w:p>
          <w:p w14:paraId="489BE4D8" w14:textId="77777777" w:rsidR="00051A73" w:rsidRPr="00051A73" w:rsidRDefault="00051A73" w:rsidP="000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A73">
              <w:rPr>
                <w:rFonts w:ascii="Times New Roman" w:hAnsi="Times New Roman"/>
                <w:sz w:val="28"/>
                <w:szCs w:val="28"/>
              </w:rPr>
              <w:t>Оплата услуг производится в два этапа:</w:t>
            </w:r>
          </w:p>
          <w:p w14:paraId="1FA7009F" w14:textId="77777777" w:rsidR="00051A73" w:rsidRPr="00051A73" w:rsidRDefault="00051A73" w:rsidP="000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A73">
              <w:rPr>
                <w:rFonts w:ascii="Times New Roman" w:hAnsi="Times New Roman"/>
                <w:sz w:val="28"/>
                <w:szCs w:val="28"/>
              </w:rPr>
              <w:t xml:space="preserve">1-ой этап: заказчик оплачивает услуги в размере 50 % от суммы договора, в течение 10 (Десяти) рабочих дней с даты получения счета от Исполнителя. </w:t>
            </w:r>
          </w:p>
          <w:p w14:paraId="64CF988B" w14:textId="77777777" w:rsidR="00051A73" w:rsidRPr="00051A73" w:rsidRDefault="00051A73" w:rsidP="000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A73">
              <w:rPr>
                <w:rFonts w:ascii="Times New Roman" w:hAnsi="Times New Roman"/>
                <w:sz w:val="28"/>
                <w:szCs w:val="28"/>
              </w:rPr>
              <w:t>2-ой этап: заказчик оплачивает оставшуюся часть в размере 50 % от суммы договора в течение 20 (Двадцати) рабочих дней с даты подписания сторонами акта оказания услуг.</w:t>
            </w:r>
          </w:p>
          <w:p w14:paraId="24E8FC25" w14:textId="0B1C02F6" w:rsidR="00192C6B" w:rsidRPr="00CD0AED" w:rsidRDefault="00051A73" w:rsidP="000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A73">
              <w:rPr>
                <w:rFonts w:ascii="Times New Roman" w:hAnsi="Times New Roman"/>
                <w:sz w:val="28"/>
                <w:szCs w:val="28"/>
              </w:rPr>
              <w:t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18.02.2021 № 77.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688D7C1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Участник закупки соответствует следующим требованиям:</w:t>
            </w:r>
          </w:p>
          <w:p w14:paraId="3AC9DE1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6D5A8739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4502989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3)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0FA558B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4)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554A09C0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5)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1464E25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7D4C0A6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693819B6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- суммы, которые в совокупности не превышает 5 000 рублей;</w:t>
            </w:r>
          </w:p>
          <w:p w14:paraId="283F448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1E3551C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6)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участник не является оффшорной компанией;</w:t>
            </w:r>
          </w:p>
          <w:p w14:paraId="7E8F0B7E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7)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50B8D68F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8)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5E0C1A7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9)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1160445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10)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79BF5712" w14:textId="10059800" w:rsidR="00192C6B" w:rsidRPr="00CD0AED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11)</w:t>
            </w:r>
            <w:r w:rsidR="00B9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A73" w:rsidRPr="00051A73">
              <w:rPr>
                <w:rFonts w:ascii="Times New Roman" w:hAnsi="Times New Roman"/>
                <w:sz w:val="28"/>
                <w:szCs w:val="28"/>
              </w:rPr>
              <w:t>наличие опыта успешного оказания услуг по застройке выставочного стенда на сумму не менее 500 000 (пятьсот тысяч) рублей 00 копеек.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оказание услуг по застройке выставочного стенда и/или организация участия в выставке. Документы должны быть предоставлены за период выполнения работ с 01.09.2018 г. по 01.09.2021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6EA231D0" w14:textId="53A66156" w:rsid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70BF4C5F" w14:textId="29C73F5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767827">
              <w:rPr>
                <w:rFonts w:ascii="Times New Roman" w:hAnsi="Times New Roman"/>
                <w:sz w:val="28"/>
                <w:szCs w:val="28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6FA64B4D" w14:textId="5BD5C77E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2.3. копия устава (для юридического лица);</w:t>
            </w:r>
          </w:p>
          <w:p w14:paraId="7C388BC8" w14:textId="3353134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случае если указанная доверенность подписана лицом, уполномоченным руководителем участника закупки, заявка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должна содержать также документ, подтверждающий полномочия такого лица.</w:t>
            </w:r>
          </w:p>
          <w:p w14:paraId="535F4A1E" w14:textId="09AB49F4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51A7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380"/>
    <w:rsid w:val="00743A55"/>
    <w:rsid w:val="00743B46"/>
    <w:rsid w:val="007530D0"/>
    <w:rsid w:val="00767827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0B9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1E6"/>
    <w:rsid w:val="00CD0AED"/>
    <w:rsid w:val="00CF1B9F"/>
    <w:rsid w:val="00D15AF3"/>
    <w:rsid w:val="00D25A5A"/>
    <w:rsid w:val="00D577B3"/>
    <w:rsid w:val="00D80EAE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B4F6B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10</cp:revision>
  <dcterms:created xsi:type="dcterms:W3CDTF">2021-06-25T04:52:00Z</dcterms:created>
  <dcterms:modified xsi:type="dcterms:W3CDTF">2021-09-03T09:21:00Z</dcterms:modified>
</cp:coreProperties>
</file>